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D7" w:rsidRPr="007A03D7" w:rsidRDefault="007A03D7" w:rsidP="007A03D7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7A03D7">
        <w:rPr>
          <w:rFonts w:ascii="Arial" w:eastAsia="Calibri" w:hAnsi="Arial" w:cs="Arial"/>
          <w:b/>
          <w:lang w:val="es-ES"/>
        </w:rPr>
        <w:t>ANEXO 3.2</w:t>
      </w:r>
    </w:p>
    <w:p w:rsidR="007A03D7" w:rsidRPr="007A03D7" w:rsidRDefault="007A03D7" w:rsidP="007A03D7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DECLARACIÓN PARA PERSONA MORAL</w:t>
      </w: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bookmarkStart w:id="0" w:name="_Hlk109120817"/>
      <w:r w:rsidRPr="007A03D7">
        <w:rPr>
          <w:rFonts w:ascii="Arial" w:eastAsia="Calibri" w:hAnsi="Arial" w:cs="Arial"/>
          <w:b/>
          <w:sz w:val="24"/>
          <w:szCs w:val="24"/>
          <w:lang w:val="es-ES"/>
        </w:rPr>
        <w:t xml:space="preserve">LICITACIÓN PÚBLICA </w:t>
      </w:r>
      <w:bookmarkStart w:id="1" w:name="_Hlk109206431"/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LP- SAY-AYTO-SC-0</w:t>
      </w:r>
      <w:bookmarkEnd w:id="1"/>
      <w:r>
        <w:rPr>
          <w:rFonts w:ascii="Arial" w:eastAsia="Calibri" w:hAnsi="Arial" w:cs="Arial"/>
          <w:b/>
          <w:sz w:val="24"/>
          <w:szCs w:val="24"/>
          <w:lang w:val="es-ES"/>
        </w:rPr>
        <w:t>08</w:t>
      </w:r>
      <w:r w:rsidRPr="007A03D7">
        <w:rPr>
          <w:rFonts w:ascii="Arial" w:eastAsia="Calibri" w:hAnsi="Arial" w:cs="Arial"/>
          <w:b/>
          <w:sz w:val="24"/>
          <w:szCs w:val="24"/>
          <w:lang w:val="es-ES"/>
        </w:rPr>
        <w:t>-2023.</w:t>
      </w: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7A03D7">
        <w:rPr>
          <w:rFonts w:ascii="Arial" w:eastAsia="Calibri" w:hAnsi="Arial" w:cs="Arial"/>
          <w:b/>
          <w:lang w:val="es-ES"/>
        </w:rPr>
        <w:t>“ADQUISICIÓN DE LUMINARIA TIPO LED</w:t>
      </w:r>
      <w:r>
        <w:rPr>
          <w:rFonts w:ascii="Arial" w:eastAsia="Calibri" w:hAnsi="Arial" w:cs="Arial"/>
          <w:b/>
          <w:lang w:val="es-ES"/>
        </w:rPr>
        <w:t xml:space="preserve"> PARA PARQUE LA MEZCALERA</w:t>
      </w:r>
      <w:bookmarkStart w:id="2" w:name="_GoBack"/>
      <w:bookmarkEnd w:id="2"/>
      <w:r w:rsidRPr="007A03D7">
        <w:rPr>
          <w:rFonts w:ascii="Arial" w:eastAsia="Calibri" w:hAnsi="Arial" w:cs="Arial"/>
          <w:b/>
          <w:lang w:val="es-ES"/>
        </w:rPr>
        <w:t>”</w:t>
      </w:r>
      <w:bookmarkEnd w:id="0"/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lang w:val="es-ES"/>
        </w:rPr>
      </w:pP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Ni el suscrito, ni los socios o accionistas ni quienes ejercen control sobre la sociedad, desempeñamos empleo, 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 xml:space="preserve">Sin otro particular de momento, quedo de usted. </w:t>
      </w:r>
    </w:p>
    <w:p w:rsidR="007A03D7" w:rsidRPr="007A03D7" w:rsidRDefault="007A03D7" w:rsidP="007A03D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Sayula, Jalisco, __________ de 2023.</w:t>
      </w: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:rsidR="007A03D7" w:rsidRPr="007A03D7" w:rsidRDefault="007A03D7" w:rsidP="007A03D7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A03D7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7A03D7" w:rsidRPr="007A03D7" w:rsidRDefault="007A03D7" w:rsidP="007A03D7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:rsidR="000539E8" w:rsidRPr="007A03D7" w:rsidRDefault="007A03D7" w:rsidP="007A03D7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7A03D7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7A03D7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D7"/>
    <w:rsid w:val="000539E8"/>
    <w:rsid w:val="007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37691-EAFA-4A7A-9C05-97C2FFE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2023-03-15T19:19:00Z</dcterms:created>
  <dcterms:modified xsi:type="dcterms:W3CDTF">2023-03-15T19:20:00Z</dcterms:modified>
</cp:coreProperties>
</file>